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99E7" w14:textId="5917A907" w:rsidR="00A237FC" w:rsidRDefault="002B4AED" w:rsidP="002B4AED">
      <w:pPr>
        <w:pStyle w:val="Textoindependiente"/>
        <w:jc w:val="center"/>
        <w:rPr>
          <w:sz w:val="20"/>
        </w:rPr>
      </w:pPr>
      <w:r w:rsidRPr="002B4AED">
        <w:rPr>
          <w:spacing w:val="-1"/>
          <w:sz w:val="30"/>
          <w:szCs w:val="22"/>
        </w:rPr>
        <w:t xml:space="preserve">MODEL DE SEGELL PER A INCORPORAR </w:t>
      </w:r>
      <w:r>
        <w:rPr>
          <w:spacing w:val="-1"/>
          <w:sz w:val="30"/>
          <w:szCs w:val="22"/>
        </w:rPr>
        <w:t>ALS</w:t>
      </w:r>
      <w:r w:rsidRPr="002B4AED">
        <w:rPr>
          <w:spacing w:val="-1"/>
          <w:sz w:val="30"/>
          <w:szCs w:val="22"/>
        </w:rPr>
        <w:t xml:space="preserve"> DOCUMENTS ORIGINALS QUE ES PRESENTEN EN LA JUSTIFICACIÓ ECONÒMICA DE CONTRACTE PROGRAMA ITINERARIS</w:t>
      </w:r>
    </w:p>
    <w:p w14:paraId="13DD20FE" w14:textId="77777777" w:rsidR="00A237FC" w:rsidRDefault="00A237FC">
      <w:pPr>
        <w:pStyle w:val="Textoindependiente"/>
        <w:rPr>
          <w:sz w:val="20"/>
        </w:rPr>
      </w:pPr>
    </w:p>
    <w:p w14:paraId="25475D3B" w14:textId="77777777" w:rsidR="00A237FC" w:rsidRDefault="00A237FC">
      <w:pPr>
        <w:pStyle w:val="Textoindependiente"/>
        <w:rPr>
          <w:sz w:val="20"/>
        </w:rPr>
      </w:pPr>
    </w:p>
    <w:p w14:paraId="3DD079AC" w14:textId="77777777" w:rsidR="00A237FC" w:rsidRDefault="00A237FC">
      <w:pPr>
        <w:pStyle w:val="Textoindependiente"/>
        <w:rPr>
          <w:sz w:val="20"/>
        </w:rPr>
      </w:pPr>
    </w:p>
    <w:p w14:paraId="01D8A224" w14:textId="77777777" w:rsidR="00A237FC" w:rsidRDefault="00A237FC">
      <w:pPr>
        <w:pStyle w:val="Textoindependiente"/>
        <w:rPr>
          <w:sz w:val="20"/>
        </w:rPr>
      </w:pPr>
    </w:p>
    <w:p w14:paraId="6ED0ECB5" w14:textId="5EFD260D" w:rsidR="00A237FC" w:rsidRDefault="002B4AED">
      <w:pPr>
        <w:pStyle w:val="Textoindependiente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224B13" wp14:editId="303BA400">
                <wp:simplePos x="0" y="0"/>
                <wp:positionH relativeFrom="page">
                  <wp:posOffset>2012950</wp:posOffset>
                </wp:positionH>
                <wp:positionV relativeFrom="paragraph">
                  <wp:posOffset>145415</wp:posOffset>
                </wp:positionV>
                <wp:extent cx="2743200" cy="2524760"/>
                <wp:effectExtent l="0" t="0" r="19050" b="279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24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2EC56" w14:textId="3A002A86" w:rsidR="00A237FC" w:rsidRDefault="002B4AED" w:rsidP="002B4AED">
                            <w:pPr>
                              <w:pStyle w:val="Textoindependiente"/>
                              <w:jc w:val="center"/>
                              <w:rPr>
                                <w:sz w:val="22"/>
                              </w:rPr>
                            </w:pPr>
                            <w:r w:rsidRPr="002B4AED">
                              <w:rPr>
                                <w:spacing w:val="-1"/>
                              </w:rPr>
                              <w:t>PRESENTAT PER A JUSTIFICAR CONTRACTE PROGRAMA ITINERARIS VICEPRESIDÈNCIA</w:t>
                            </w:r>
                            <w:r w:rsidR="00934206">
                              <w:rPr>
                                <w:spacing w:val="-1"/>
                              </w:rPr>
                              <w:t xml:space="preserve"> SEGONA</w:t>
                            </w:r>
                            <w:r w:rsidRPr="002B4AED">
                              <w:rPr>
                                <w:spacing w:val="-1"/>
                              </w:rPr>
                              <w:t xml:space="preserve"> I CONSELLERIA </w:t>
                            </w:r>
                            <w:r w:rsidR="00934206">
                              <w:rPr>
                                <w:spacing w:val="-1"/>
                              </w:rPr>
                              <w:t>DE SERVEIS SOCIALS, IGUALTAT I HABITATGE</w:t>
                            </w:r>
                          </w:p>
                          <w:p w14:paraId="0A31478F" w14:textId="77777777" w:rsidR="00A237FC" w:rsidRDefault="00A237FC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1F92E1CA" w14:textId="77777777" w:rsidR="00A237FC" w:rsidRDefault="00A237FC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60ECB5A2" w14:textId="77777777" w:rsidR="00A237FC" w:rsidRDefault="00A237FC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7400EAFB" w14:textId="77777777" w:rsidR="00A237FC" w:rsidRDefault="00A237FC">
                            <w:pPr>
                              <w:pStyle w:val="Textoindependiente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65C572EE" w14:textId="1AD96492" w:rsidR="00F9539C" w:rsidRDefault="00F9539C" w:rsidP="00F9539C">
                            <w:pPr>
                              <w:pStyle w:val="Textoindependiente"/>
                              <w:ind w:left="54" w:right="1363"/>
                              <w:rPr>
                                <w:spacing w:val="-2"/>
                              </w:rPr>
                            </w:pPr>
                          </w:p>
                          <w:p w14:paraId="20F3E66B" w14:textId="77777777" w:rsidR="004C3B2F" w:rsidRDefault="004C3B2F" w:rsidP="00F9539C">
                            <w:pPr>
                              <w:pStyle w:val="Textoindependiente"/>
                              <w:ind w:left="54" w:right="1363"/>
                              <w:rPr>
                                <w:spacing w:val="-2"/>
                              </w:rPr>
                            </w:pPr>
                          </w:p>
                          <w:p w14:paraId="2FB73D5F" w14:textId="77777777" w:rsidR="002B4AED" w:rsidRDefault="002B4AED" w:rsidP="002B4AED">
                            <w:pPr>
                              <w:pStyle w:val="Textoindependiente"/>
                              <w:ind w:left="54" w:right="1363"/>
                            </w:pPr>
                            <w:r>
                              <w:t>EXPEDIENT NÚM: PERCENTATGE:</w:t>
                            </w:r>
                          </w:p>
                          <w:p w14:paraId="75EB3FDD" w14:textId="5E16E760" w:rsidR="002B4AED" w:rsidRDefault="002B4AED" w:rsidP="002B4AED">
                            <w:pPr>
                              <w:pStyle w:val="Textoindependiente"/>
                              <w:ind w:left="54" w:right="1363"/>
                            </w:pPr>
                            <w:r>
                              <w:t>IMPUTACIÓ:</w:t>
                            </w:r>
                          </w:p>
                          <w:p w14:paraId="534FB870" w14:textId="23BA23C7" w:rsidR="00A237FC" w:rsidRDefault="002B4AED" w:rsidP="002B4AED">
                            <w:pPr>
                              <w:pStyle w:val="Textoindependiente"/>
                              <w:ind w:left="54" w:right="1363"/>
                            </w:pPr>
                            <w:r>
                              <w:t>COFINANÇAT PEL FSE+ (PROGRAMA 2021- 2027)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24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5pt;margin-top:11.45pt;width:3in;height:19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" filled="f" strokeweight=".1pt">
                <v:textbox inset="0,0,0,0">
                  <w:txbxContent>
                    <w:p w14:paraId="0B02EC56" w14:textId="3A002A86" w:rsidR="00A237FC" w:rsidRDefault="002B4AED" w:rsidP="002B4AED">
                      <w:pPr>
                        <w:pStyle w:val="Textoindependiente"/>
                        <w:jc w:val="center"/>
                        <w:rPr>
                          <w:sz w:val="22"/>
                        </w:rPr>
                      </w:pPr>
                      <w:r w:rsidRPr="002B4AED">
                        <w:rPr>
                          <w:spacing w:val="-1"/>
                        </w:rPr>
                        <w:t>PRESENTAT PER A JUSTIFICAR CONTRACTE PROGRAMA ITINERARIS VICEPRESIDÈNCIA</w:t>
                      </w:r>
                      <w:r w:rsidR="00934206">
                        <w:rPr>
                          <w:spacing w:val="-1"/>
                        </w:rPr>
                        <w:t xml:space="preserve"> SEGONA</w:t>
                      </w:r>
                      <w:r w:rsidRPr="002B4AED">
                        <w:rPr>
                          <w:spacing w:val="-1"/>
                        </w:rPr>
                        <w:t xml:space="preserve"> I CONSELLERIA </w:t>
                      </w:r>
                      <w:r w:rsidR="00934206">
                        <w:rPr>
                          <w:spacing w:val="-1"/>
                        </w:rPr>
                        <w:t>DE SERVEIS SOCIALS, IGUALTAT I HABITATGE</w:t>
                      </w:r>
                    </w:p>
                    <w:p w14:paraId="0A31478F" w14:textId="77777777" w:rsidR="00A237FC" w:rsidRDefault="00A237FC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1F92E1CA" w14:textId="77777777" w:rsidR="00A237FC" w:rsidRDefault="00A237FC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60ECB5A2" w14:textId="77777777" w:rsidR="00A237FC" w:rsidRDefault="00A237FC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7400EAFB" w14:textId="77777777" w:rsidR="00A237FC" w:rsidRDefault="00A237FC">
                      <w:pPr>
                        <w:pStyle w:val="Textoindependiente"/>
                        <w:spacing w:before="4"/>
                        <w:rPr>
                          <w:sz w:val="17"/>
                        </w:rPr>
                      </w:pPr>
                    </w:p>
                    <w:p w14:paraId="65C572EE" w14:textId="1AD96492" w:rsidR="00F9539C" w:rsidRDefault="00F9539C" w:rsidP="00F9539C">
                      <w:pPr>
                        <w:pStyle w:val="Textoindependiente"/>
                        <w:ind w:left="54" w:right="1363"/>
                        <w:rPr>
                          <w:spacing w:val="-2"/>
                        </w:rPr>
                      </w:pPr>
                    </w:p>
                    <w:p w14:paraId="20F3E66B" w14:textId="77777777" w:rsidR="004C3B2F" w:rsidRDefault="004C3B2F" w:rsidP="00F9539C">
                      <w:pPr>
                        <w:pStyle w:val="Textoindependiente"/>
                        <w:ind w:left="54" w:right="1363"/>
                        <w:rPr>
                          <w:spacing w:val="-2"/>
                        </w:rPr>
                      </w:pPr>
                    </w:p>
                    <w:p w14:paraId="2FB73D5F" w14:textId="77777777" w:rsidR="002B4AED" w:rsidRDefault="002B4AED" w:rsidP="002B4AED">
                      <w:pPr>
                        <w:pStyle w:val="Textoindependiente"/>
                        <w:ind w:left="54" w:right="1363"/>
                      </w:pPr>
                      <w:r>
                        <w:t>EXPEDIENT NÚM: PERCENTATGE:</w:t>
                      </w:r>
                    </w:p>
                    <w:p w14:paraId="75EB3FDD" w14:textId="5E16E760" w:rsidR="002B4AED" w:rsidRDefault="002B4AED" w:rsidP="002B4AED">
                      <w:pPr>
                        <w:pStyle w:val="Textoindependiente"/>
                        <w:ind w:left="54" w:right="1363"/>
                      </w:pPr>
                      <w:r>
                        <w:t>IMPUTACIÓ:</w:t>
                      </w:r>
                    </w:p>
                    <w:p w14:paraId="534FB870" w14:textId="23BA23C7" w:rsidR="00A237FC" w:rsidRDefault="002B4AED" w:rsidP="002B4AED">
                      <w:pPr>
                        <w:pStyle w:val="Textoindependiente"/>
                        <w:ind w:left="54" w:right="1363"/>
                      </w:pPr>
                      <w:r>
                        <w:t>COFINANÇAT PEL FSE+ (PROGRAMA 2021- 2027)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15CD59" w14:textId="77777777" w:rsidR="00A237FC" w:rsidRDefault="00A237FC">
      <w:pPr>
        <w:pStyle w:val="Textoindependiente"/>
        <w:rPr>
          <w:sz w:val="20"/>
        </w:rPr>
      </w:pPr>
    </w:p>
    <w:p w14:paraId="3F73A7F9" w14:textId="77777777" w:rsidR="00A237FC" w:rsidRDefault="00A237FC">
      <w:pPr>
        <w:pStyle w:val="Textoindependiente"/>
        <w:rPr>
          <w:sz w:val="20"/>
        </w:rPr>
      </w:pPr>
    </w:p>
    <w:p w14:paraId="52FFD0B9" w14:textId="77777777" w:rsidR="00A237FC" w:rsidRDefault="00A237FC">
      <w:pPr>
        <w:pStyle w:val="Textoindependiente"/>
        <w:rPr>
          <w:sz w:val="20"/>
        </w:rPr>
      </w:pPr>
    </w:p>
    <w:p w14:paraId="3AF73E2C" w14:textId="77777777" w:rsidR="00A237FC" w:rsidRDefault="00A237FC">
      <w:pPr>
        <w:pStyle w:val="Textoindependiente"/>
        <w:rPr>
          <w:sz w:val="20"/>
        </w:rPr>
      </w:pPr>
    </w:p>
    <w:p w14:paraId="3A18E637" w14:textId="723B9215" w:rsidR="00A237FC" w:rsidRDefault="00F9539C">
      <w:pPr>
        <w:spacing w:before="260" w:line="344" w:lineRule="exact"/>
        <w:ind w:left="115"/>
        <w:rPr>
          <w:sz w:val="30"/>
        </w:rPr>
      </w:pPr>
      <w:proofErr w:type="spellStart"/>
      <w:r>
        <w:rPr>
          <w:sz w:val="30"/>
        </w:rPr>
        <w:t>Dimensions</w:t>
      </w:r>
      <w:proofErr w:type="spellEnd"/>
      <w:r>
        <w:rPr>
          <w:spacing w:val="-4"/>
          <w:sz w:val="30"/>
        </w:rPr>
        <w:t xml:space="preserve"> </w:t>
      </w:r>
      <w:r>
        <w:rPr>
          <w:sz w:val="30"/>
        </w:rPr>
        <w:t>mínim</w:t>
      </w:r>
      <w:r w:rsidR="002B4AED">
        <w:rPr>
          <w:sz w:val="30"/>
        </w:rPr>
        <w:t>e</w:t>
      </w:r>
      <w:r>
        <w:rPr>
          <w:sz w:val="30"/>
        </w:rPr>
        <w:t>s:</w:t>
      </w:r>
    </w:p>
    <w:p w14:paraId="6844A9B7" w14:textId="77777777" w:rsidR="00A237FC" w:rsidRDefault="00F9539C">
      <w:pPr>
        <w:pStyle w:val="Prrafodelista"/>
        <w:numPr>
          <w:ilvl w:val="0"/>
          <w:numId w:val="1"/>
        </w:numPr>
        <w:tabs>
          <w:tab w:val="left" w:pos="300"/>
        </w:tabs>
        <w:spacing w:line="344" w:lineRule="exact"/>
        <w:ind w:hanging="185"/>
        <w:rPr>
          <w:sz w:val="30"/>
        </w:rPr>
      </w:pPr>
      <w:r>
        <w:rPr>
          <w:sz w:val="30"/>
        </w:rPr>
        <w:t>altura:</w:t>
      </w:r>
      <w:r>
        <w:rPr>
          <w:spacing w:val="-3"/>
          <w:sz w:val="30"/>
        </w:rPr>
        <w:t xml:space="preserve"> </w:t>
      </w:r>
      <w:r>
        <w:rPr>
          <w:sz w:val="30"/>
        </w:rPr>
        <w:t>6</w:t>
      </w:r>
      <w:r>
        <w:rPr>
          <w:spacing w:val="-2"/>
          <w:sz w:val="30"/>
        </w:rPr>
        <w:t xml:space="preserve"> </w:t>
      </w:r>
      <w:r>
        <w:rPr>
          <w:sz w:val="30"/>
        </w:rPr>
        <w:t>cm</w:t>
      </w:r>
    </w:p>
    <w:p w14:paraId="2D2FB43D" w14:textId="5F6B3F93" w:rsidR="00A237FC" w:rsidRDefault="002B4AED">
      <w:pPr>
        <w:pStyle w:val="Prrafodelista"/>
        <w:numPr>
          <w:ilvl w:val="0"/>
          <w:numId w:val="1"/>
        </w:numPr>
        <w:tabs>
          <w:tab w:val="left" w:pos="300"/>
        </w:tabs>
        <w:spacing w:before="1"/>
        <w:ind w:hanging="185"/>
        <w:rPr>
          <w:sz w:val="30"/>
        </w:rPr>
      </w:pPr>
      <w:proofErr w:type="spellStart"/>
      <w:r>
        <w:rPr>
          <w:sz w:val="30"/>
        </w:rPr>
        <w:t>amplària</w:t>
      </w:r>
      <w:proofErr w:type="spellEnd"/>
      <w:r w:rsidR="00F9539C">
        <w:rPr>
          <w:sz w:val="30"/>
        </w:rPr>
        <w:t>:</w:t>
      </w:r>
      <w:r w:rsidR="00F9539C">
        <w:rPr>
          <w:spacing w:val="-1"/>
          <w:sz w:val="30"/>
        </w:rPr>
        <w:t xml:space="preserve"> </w:t>
      </w:r>
      <w:r w:rsidR="00F9539C">
        <w:rPr>
          <w:sz w:val="30"/>
        </w:rPr>
        <w:t>6</w:t>
      </w:r>
      <w:r w:rsidR="00F9539C">
        <w:rPr>
          <w:spacing w:val="-2"/>
          <w:sz w:val="30"/>
        </w:rPr>
        <w:t xml:space="preserve"> </w:t>
      </w:r>
      <w:r w:rsidR="00F9539C">
        <w:rPr>
          <w:sz w:val="30"/>
        </w:rPr>
        <w:t>cm</w:t>
      </w:r>
    </w:p>
    <w:sectPr w:rsidR="00A237FC">
      <w:type w:val="continuous"/>
      <w:pgSz w:w="11900" w:h="16840"/>
      <w:pgMar w:top="1340" w:right="1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2085"/>
    <w:multiLevelType w:val="hybridMultilevel"/>
    <w:tmpl w:val="9E209EB4"/>
    <w:lvl w:ilvl="0" w:tplc="C7127A1A">
      <w:numFmt w:val="bullet"/>
      <w:lvlText w:val="-"/>
      <w:lvlJc w:val="left"/>
      <w:pPr>
        <w:ind w:left="299" w:hanging="184"/>
      </w:pPr>
      <w:rPr>
        <w:rFonts w:ascii="Arial MT" w:eastAsia="Arial MT" w:hAnsi="Arial MT" w:cs="Arial MT" w:hint="default"/>
        <w:w w:val="100"/>
        <w:sz w:val="30"/>
        <w:szCs w:val="30"/>
        <w:lang w:val="es-ES" w:eastAsia="en-US" w:bidi="ar-SA"/>
      </w:rPr>
    </w:lvl>
    <w:lvl w:ilvl="1" w:tplc="A60A7DBA">
      <w:numFmt w:val="bullet"/>
      <w:lvlText w:val="•"/>
      <w:lvlJc w:val="left"/>
      <w:pPr>
        <w:ind w:left="1224" w:hanging="184"/>
      </w:pPr>
      <w:rPr>
        <w:rFonts w:hint="default"/>
        <w:lang w:val="es-ES" w:eastAsia="en-US" w:bidi="ar-SA"/>
      </w:rPr>
    </w:lvl>
    <w:lvl w:ilvl="2" w:tplc="BDAE6792">
      <w:numFmt w:val="bullet"/>
      <w:lvlText w:val="•"/>
      <w:lvlJc w:val="left"/>
      <w:pPr>
        <w:ind w:left="2148" w:hanging="184"/>
      </w:pPr>
      <w:rPr>
        <w:rFonts w:hint="default"/>
        <w:lang w:val="es-ES" w:eastAsia="en-US" w:bidi="ar-SA"/>
      </w:rPr>
    </w:lvl>
    <w:lvl w:ilvl="3" w:tplc="DE063BA8">
      <w:numFmt w:val="bullet"/>
      <w:lvlText w:val="•"/>
      <w:lvlJc w:val="left"/>
      <w:pPr>
        <w:ind w:left="3072" w:hanging="184"/>
      </w:pPr>
      <w:rPr>
        <w:rFonts w:hint="default"/>
        <w:lang w:val="es-ES" w:eastAsia="en-US" w:bidi="ar-SA"/>
      </w:rPr>
    </w:lvl>
    <w:lvl w:ilvl="4" w:tplc="FE5A8346">
      <w:numFmt w:val="bullet"/>
      <w:lvlText w:val="•"/>
      <w:lvlJc w:val="left"/>
      <w:pPr>
        <w:ind w:left="3996" w:hanging="184"/>
      </w:pPr>
      <w:rPr>
        <w:rFonts w:hint="default"/>
        <w:lang w:val="es-ES" w:eastAsia="en-US" w:bidi="ar-SA"/>
      </w:rPr>
    </w:lvl>
    <w:lvl w:ilvl="5" w:tplc="A002E00A">
      <w:numFmt w:val="bullet"/>
      <w:lvlText w:val="•"/>
      <w:lvlJc w:val="left"/>
      <w:pPr>
        <w:ind w:left="4920" w:hanging="184"/>
      </w:pPr>
      <w:rPr>
        <w:rFonts w:hint="default"/>
        <w:lang w:val="es-ES" w:eastAsia="en-US" w:bidi="ar-SA"/>
      </w:rPr>
    </w:lvl>
    <w:lvl w:ilvl="6" w:tplc="921813AA">
      <w:numFmt w:val="bullet"/>
      <w:lvlText w:val="•"/>
      <w:lvlJc w:val="left"/>
      <w:pPr>
        <w:ind w:left="5844" w:hanging="184"/>
      </w:pPr>
      <w:rPr>
        <w:rFonts w:hint="default"/>
        <w:lang w:val="es-ES" w:eastAsia="en-US" w:bidi="ar-SA"/>
      </w:rPr>
    </w:lvl>
    <w:lvl w:ilvl="7" w:tplc="A20E6F52">
      <w:numFmt w:val="bullet"/>
      <w:lvlText w:val="•"/>
      <w:lvlJc w:val="left"/>
      <w:pPr>
        <w:ind w:left="6768" w:hanging="184"/>
      </w:pPr>
      <w:rPr>
        <w:rFonts w:hint="default"/>
        <w:lang w:val="es-ES" w:eastAsia="en-US" w:bidi="ar-SA"/>
      </w:rPr>
    </w:lvl>
    <w:lvl w:ilvl="8" w:tplc="241E17AE">
      <w:numFmt w:val="bullet"/>
      <w:lvlText w:val="•"/>
      <w:lvlJc w:val="left"/>
      <w:pPr>
        <w:ind w:left="7692" w:hanging="184"/>
      </w:pPr>
      <w:rPr>
        <w:rFonts w:hint="default"/>
        <w:lang w:val="es-ES" w:eastAsia="en-US" w:bidi="ar-SA"/>
      </w:rPr>
    </w:lvl>
  </w:abstractNum>
  <w:num w:numId="1" w16cid:durableId="30535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FC"/>
    <w:rsid w:val="002B4AED"/>
    <w:rsid w:val="002C6C8E"/>
    <w:rsid w:val="004C3B2F"/>
    <w:rsid w:val="004E344E"/>
    <w:rsid w:val="00934206"/>
    <w:rsid w:val="00A237FC"/>
    <w:rsid w:val="00B46CCE"/>
    <w:rsid w:val="00BC3B66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A46C"/>
  <w15:docId w15:val="{347E9841-B8FB-4AAD-92DE-44DFCB06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99" w:hanging="1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FURIO DURBA, LAURA</dc:creator>
  <cp:lastModifiedBy>FURIO DURBA, LAURA</cp:lastModifiedBy>
  <cp:revision>2</cp:revision>
  <cp:lastPrinted>2022-12-22T13:24:00Z</cp:lastPrinted>
  <dcterms:created xsi:type="dcterms:W3CDTF">2023-08-30T12:40:00Z</dcterms:created>
  <dcterms:modified xsi:type="dcterms:W3CDTF">2023-08-30T12:40:00Z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2017-11-20T00:00:00Z</vt:filetime>
  </property>
</Properties>
</file>