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717D" w14:textId="77777777" w:rsidR="00433691" w:rsidRDefault="00433691" w:rsidP="00433691">
      <w:pPr>
        <w:pStyle w:val="paragraph"/>
        <w:spacing w:before="0" w:beforeAutospacing="0" w:after="0" w:afterAutospacing="0"/>
        <w:ind w:left="2820" w:firstLine="705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88DF748" w14:textId="77777777" w:rsidR="00433691" w:rsidRDefault="00433691" w:rsidP="00433691">
      <w:pPr>
        <w:pStyle w:val="paragraph"/>
        <w:spacing w:before="0" w:beforeAutospacing="0" w:after="0" w:afterAutospacing="0"/>
        <w:ind w:left="2820" w:firstLine="705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48879B7" w14:textId="2606A8FF" w:rsidR="00433691" w:rsidRPr="007A2659" w:rsidRDefault="00433691" w:rsidP="00433691">
      <w:pPr>
        <w:pStyle w:val="paragraph"/>
        <w:spacing w:before="0" w:beforeAutospacing="0" w:after="0" w:afterAutospacing="0"/>
        <w:ind w:left="2820" w:firstLine="705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ANEXO I</w:t>
      </w:r>
      <w:r w:rsidRPr="007A2659">
        <w:rPr>
          <w:rStyle w:val="eop"/>
          <w:rFonts w:asciiTheme="minorHAnsi" w:hAnsiTheme="minorHAnsi" w:cstheme="minorHAnsi"/>
        </w:rPr>
        <w:t xml:space="preserve">  </w:t>
      </w:r>
    </w:p>
    <w:p w14:paraId="52B22DAF" w14:textId="77777777" w:rsidR="00433691" w:rsidRPr="007A2659" w:rsidRDefault="00433691" w:rsidP="0043369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188F6200" w14:textId="309669BE" w:rsidR="00433691" w:rsidRPr="007A2659" w:rsidRDefault="00433691" w:rsidP="00433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bookmarkStart w:id="0" w:name="_Hlk118895608"/>
      <w:r w:rsidRPr="007A2659">
        <w:rPr>
          <w:rStyle w:val="normaltextrun"/>
          <w:rFonts w:asciiTheme="minorHAnsi" w:hAnsiTheme="minorHAnsi" w:cstheme="minorHAnsi"/>
        </w:rPr>
        <w:t xml:space="preserve">CUENTA JUSTIFICATIVA (ART. 72 RLGS) DE LA APLICACIÓN DE LOS FONDOS DE LA SUBVENCIÓN CONCEDIDA MEDIANTE </w:t>
      </w:r>
      <w:r w:rsidRPr="007A2659">
        <w:rPr>
          <w:rFonts w:asciiTheme="minorHAnsi" w:hAnsiTheme="minorHAnsi" w:cstheme="minorHAnsi"/>
        </w:rPr>
        <w:t xml:space="preserve">DECRETO 103/2022, de 5 de agosto, del Consell, de aprobación de las bases reguladoras y concesión directa de subvenciones a entidades del tercer sector para la realización de proyectos de itinerarios innovadores para la inclusión social en el marco del Plan de </w:t>
      </w:r>
      <w:r w:rsidR="00F30146">
        <w:rPr>
          <w:rFonts w:asciiTheme="minorHAnsi" w:hAnsiTheme="minorHAnsi" w:cstheme="minorHAnsi"/>
        </w:rPr>
        <w:t>R</w:t>
      </w:r>
      <w:r w:rsidRPr="007A2659">
        <w:rPr>
          <w:rFonts w:asciiTheme="minorHAnsi" w:hAnsiTheme="minorHAnsi" w:cstheme="minorHAnsi"/>
        </w:rPr>
        <w:t xml:space="preserve">ecuperación, </w:t>
      </w:r>
      <w:r w:rsidR="00F30146">
        <w:rPr>
          <w:rFonts w:asciiTheme="minorHAnsi" w:hAnsiTheme="minorHAnsi" w:cstheme="minorHAnsi"/>
        </w:rPr>
        <w:t>T</w:t>
      </w:r>
      <w:r w:rsidRPr="007A2659">
        <w:rPr>
          <w:rFonts w:asciiTheme="minorHAnsi" w:hAnsiTheme="minorHAnsi" w:cstheme="minorHAnsi"/>
        </w:rPr>
        <w:t xml:space="preserve">ransformación y </w:t>
      </w:r>
      <w:r w:rsidR="00F30146">
        <w:rPr>
          <w:rFonts w:asciiTheme="minorHAnsi" w:hAnsiTheme="minorHAnsi" w:cstheme="minorHAnsi"/>
        </w:rPr>
        <w:t>R</w:t>
      </w:r>
      <w:r w:rsidRPr="007A2659">
        <w:rPr>
          <w:rFonts w:asciiTheme="minorHAnsi" w:hAnsiTheme="minorHAnsi" w:cstheme="minorHAnsi"/>
        </w:rPr>
        <w:t>esiliencia.</w:t>
      </w:r>
    </w:p>
    <w:bookmarkEnd w:id="0"/>
    <w:p w14:paraId="4FAF6228" w14:textId="77777777" w:rsidR="00433691" w:rsidRPr="007A2659" w:rsidRDefault="00433691" w:rsidP="00433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16556F4D" w14:textId="77777777" w:rsidR="00433691" w:rsidRPr="007A2659" w:rsidRDefault="00433691" w:rsidP="0043369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69B9D7C" w14:textId="77777777" w:rsidR="00433691" w:rsidRPr="007A2659" w:rsidRDefault="00433691" w:rsidP="0043369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Entidad beneficiaria:</w:t>
      </w:r>
      <w:r w:rsidRPr="007A2659">
        <w:rPr>
          <w:rStyle w:val="tabchar"/>
          <w:rFonts w:asciiTheme="minorHAnsi" w:hAnsiTheme="minorHAnsi" w:cstheme="minorHAnsi"/>
        </w:rPr>
        <w:tab/>
      </w:r>
      <w:r w:rsidRPr="007A2659">
        <w:rPr>
          <w:rStyle w:val="tabchar"/>
          <w:rFonts w:asciiTheme="minorHAnsi" w:hAnsiTheme="minorHAnsi" w:cstheme="minorHAnsi"/>
        </w:rPr>
        <w:tab/>
      </w:r>
      <w:r w:rsidRPr="007A2659">
        <w:rPr>
          <w:rStyle w:val="tabchar"/>
          <w:rFonts w:asciiTheme="minorHAnsi" w:hAnsiTheme="minorHAnsi" w:cstheme="minorHAnsi"/>
        </w:rPr>
        <w:tab/>
      </w:r>
      <w:r w:rsidRPr="007A2659">
        <w:rPr>
          <w:rStyle w:val="tabchar"/>
          <w:rFonts w:asciiTheme="minorHAnsi" w:hAnsiTheme="minorHAnsi" w:cstheme="minorHAnsi"/>
        </w:rPr>
        <w:tab/>
      </w:r>
      <w:r w:rsidRPr="007A2659">
        <w:rPr>
          <w:rStyle w:val="tabchar"/>
          <w:rFonts w:asciiTheme="minorHAnsi" w:hAnsiTheme="minorHAnsi" w:cstheme="minorHAnsi"/>
        </w:rPr>
        <w:tab/>
      </w:r>
      <w:r w:rsidRPr="007A2659">
        <w:rPr>
          <w:rStyle w:val="tabchar"/>
          <w:rFonts w:asciiTheme="minorHAnsi" w:hAnsiTheme="minorHAnsi" w:cstheme="minorHAnsi"/>
        </w:rPr>
        <w:tab/>
      </w:r>
      <w:r w:rsidRPr="007A2659">
        <w:rPr>
          <w:rStyle w:val="normaltextrun"/>
          <w:rFonts w:asciiTheme="minorHAnsi" w:hAnsiTheme="minorHAnsi" w:cstheme="minorHAnsi"/>
        </w:rPr>
        <w:t xml:space="preserve"> CIF: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7AF586F1" w14:textId="77777777" w:rsidR="00433691" w:rsidRPr="007A2659" w:rsidRDefault="00433691" w:rsidP="0043369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Domicilio: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3846D725" w14:textId="77777777" w:rsidR="00433691" w:rsidRPr="007A2659" w:rsidRDefault="00433691" w:rsidP="0043369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Correo electrónico: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10B86935" w14:textId="77777777" w:rsidR="00433691" w:rsidRPr="007A2659" w:rsidRDefault="00433691" w:rsidP="0043369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Contacto telefónico: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0DA8C3AA" w14:textId="77777777" w:rsidR="00433691" w:rsidRPr="007A2659" w:rsidRDefault="00433691" w:rsidP="0043369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Importe de la subvención concedida: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1E670715" w14:textId="77777777" w:rsidR="00433691" w:rsidRPr="007A2659" w:rsidRDefault="00433691" w:rsidP="0043369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Importe del gasto realizado: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71877E8D" w14:textId="77777777" w:rsidR="00433691" w:rsidRPr="007A2659" w:rsidRDefault="00433691" w:rsidP="00433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 xml:space="preserve">Como entidad beneficiaria de la subvención arriba referenciada rindo ante el órgano concedente de la subvención, en cumplimiento de lo dispuesto en el artículo 14.1.b) y 14.2, en relación con el artículo 30.2 de </w:t>
      </w:r>
      <w:r w:rsidRPr="007A2659">
        <w:rPr>
          <w:rStyle w:val="normaltextrun"/>
          <w:rFonts w:asciiTheme="minorHAnsi" w:hAnsiTheme="minorHAnsi" w:cstheme="minorHAnsi"/>
          <w:i/>
          <w:iCs/>
        </w:rPr>
        <w:t>la</w:t>
      </w:r>
      <w:r w:rsidRPr="007A2659">
        <w:rPr>
          <w:rStyle w:val="normaltextrun"/>
          <w:rFonts w:asciiTheme="minorHAnsi" w:hAnsiTheme="minorHAnsi" w:cstheme="minorHAnsi"/>
        </w:rPr>
        <w:t xml:space="preserve"> </w:t>
      </w:r>
      <w:r w:rsidRPr="007A2659">
        <w:rPr>
          <w:rStyle w:val="normaltextrun"/>
          <w:rFonts w:asciiTheme="minorHAnsi" w:hAnsiTheme="minorHAnsi" w:cstheme="minorHAnsi"/>
          <w:i/>
          <w:iCs/>
        </w:rPr>
        <w:t xml:space="preserve">Ley 38/2003, de 17 de noviembre, General de Subvenciones, Boletín Oficial del Estado (BOE) </w:t>
      </w:r>
      <w:proofErr w:type="spellStart"/>
      <w:r w:rsidRPr="007A2659">
        <w:rPr>
          <w:rStyle w:val="normaltextrun"/>
          <w:rFonts w:asciiTheme="minorHAnsi" w:hAnsiTheme="minorHAnsi" w:cstheme="minorHAnsi"/>
          <w:i/>
          <w:iCs/>
        </w:rPr>
        <w:t>nº</w:t>
      </w:r>
      <w:proofErr w:type="spellEnd"/>
      <w:r w:rsidRPr="007A2659">
        <w:rPr>
          <w:rStyle w:val="normaltextrun"/>
          <w:rFonts w:asciiTheme="minorHAnsi" w:hAnsiTheme="minorHAnsi" w:cstheme="minorHAnsi"/>
          <w:i/>
          <w:iCs/>
        </w:rPr>
        <w:t xml:space="preserve"> 276, de 18 de noviembre de 2003</w:t>
      </w:r>
      <w:r w:rsidRPr="007A2659">
        <w:rPr>
          <w:rStyle w:val="normaltextrun"/>
          <w:rFonts w:asciiTheme="minorHAnsi" w:hAnsiTheme="minorHAnsi" w:cstheme="minorHAnsi"/>
        </w:rPr>
        <w:t>, cuenta justificativa de gasto realizado compuesta de una memoria de actuación, que se acompaña como Anexo II y una memoria económica justificativa del coste de las actividades realizadas que, con los documentos que reglamentariamente han de integrarla, se acompaña como Anexo III</w:t>
      </w:r>
    </w:p>
    <w:p w14:paraId="760EE3D3" w14:textId="185BA327" w:rsidR="00433691" w:rsidRDefault="00433691" w:rsidP="0043369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E8ED42E" w14:textId="186EA75B" w:rsidR="00F30146" w:rsidRDefault="00F30146" w:rsidP="0043369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816FBD6" w14:textId="77777777" w:rsidR="00F30146" w:rsidRPr="007A2659" w:rsidRDefault="00F30146" w:rsidP="0043369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447188E" w14:textId="77777777" w:rsidR="00433691" w:rsidRPr="007A2659" w:rsidRDefault="00433691" w:rsidP="0043369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2685BFA7" w14:textId="54C84045" w:rsidR="00433691" w:rsidRPr="007A2659" w:rsidRDefault="00433691" w:rsidP="00F30146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En</w:t>
      </w:r>
      <w:proofErr w:type="gramStart"/>
      <w:r w:rsidRPr="007A2659">
        <w:rPr>
          <w:rStyle w:val="normaltextrun"/>
          <w:rFonts w:asciiTheme="minorHAnsi" w:hAnsiTheme="minorHAnsi" w:cstheme="minorHAnsi"/>
        </w:rPr>
        <w:t xml:space="preserve"> ….</w:t>
      </w:r>
      <w:proofErr w:type="gramEnd"/>
      <w:r w:rsidRPr="007A2659">
        <w:rPr>
          <w:rStyle w:val="normaltextrun"/>
          <w:rFonts w:asciiTheme="minorHAnsi" w:hAnsiTheme="minorHAnsi" w:cstheme="minorHAnsi"/>
        </w:rPr>
        <w:t>.……………….. a ………… de ………………………</w:t>
      </w:r>
      <w:proofErr w:type="gramStart"/>
      <w:r w:rsidRPr="007A2659">
        <w:rPr>
          <w:rStyle w:val="normaltextrun"/>
          <w:rFonts w:asciiTheme="minorHAnsi" w:hAnsiTheme="minorHAnsi" w:cstheme="minorHAnsi"/>
        </w:rPr>
        <w:t>…….</w:t>
      </w:r>
      <w:proofErr w:type="gramEnd"/>
      <w:r w:rsidRPr="007A2659">
        <w:rPr>
          <w:rStyle w:val="normaltextrun"/>
          <w:rFonts w:asciiTheme="minorHAnsi" w:hAnsiTheme="minorHAnsi" w:cstheme="minorHAnsi"/>
        </w:rPr>
        <w:t>de 202_</w:t>
      </w:r>
    </w:p>
    <w:p w14:paraId="741628C1" w14:textId="77777777" w:rsidR="00433691" w:rsidRPr="007A2659" w:rsidRDefault="00433691" w:rsidP="0043369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63A34A53" w14:textId="77777777" w:rsidR="00A91FE0" w:rsidRDefault="00A91FE0"/>
    <w:sectPr w:rsidR="00A91F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9656" w14:textId="77777777" w:rsidR="00D7480F" w:rsidRDefault="00D7480F" w:rsidP="00433691">
      <w:pPr>
        <w:spacing w:after="0" w:line="240" w:lineRule="auto"/>
      </w:pPr>
      <w:r>
        <w:separator/>
      </w:r>
    </w:p>
  </w:endnote>
  <w:endnote w:type="continuationSeparator" w:id="0">
    <w:p w14:paraId="007AE0CD" w14:textId="77777777" w:rsidR="00D7480F" w:rsidRDefault="00D7480F" w:rsidP="004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785A" w14:textId="77777777" w:rsidR="00D7480F" w:rsidRDefault="00D7480F" w:rsidP="00433691">
      <w:pPr>
        <w:spacing w:after="0" w:line="240" w:lineRule="auto"/>
      </w:pPr>
      <w:r>
        <w:separator/>
      </w:r>
    </w:p>
  </w:footnote>
  <w:footnote w:type="continuationSeparator" w:id="0">
    <w:p w14:paraId="22B831D8" w14:textId="77777777" w:rsidR="00D7480F" w:rsidRDefault="00D7480F" w:rsidP="0043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C38B" w14:textId="3F937EB7" w:rsidR="00433691" w:rsidRDefault="006F02E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7100DC" wp14:editId="61EEBB98">
          <wp:simplePos x="0" y="0"/>
          <wp:positionH relativeFrom="margin">
            <wp:align>right</wp:align>
          </wp:positionH>
          <wp:positionV relativeFrom="paragraph">
            <wp:posOffset>-131997</wp:posOffset>
          </wp:positionV>
          <wp:extent cx="5400040" cy="31877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91"/>
    <w:rsid w:val="00433691"/>
    <w:rsid w:val="006F02EC"/>
    <w:rsid w:val="00A91FE0"/>
    <w:rsid w:val="00D7480F"/>
    <w:rsid w:val="00F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908C3"/>
  <w15:chartTrackingRefBased/>
  <w15:docId w15:val="{F692DE9D-C33A-4693-ACB8-EB5E4CFB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691"/>
  </w:style>
  <w:style w:type="paragraph" w:styleId="Piedepgina">
    <w:name w:val="footer"/>
    <w:basedOn w:val="Normal"/>
    <w:link w:val="PiedepginaCar"/>
    <w:uiPriority w:val="99"/>
    <w:unhideWhenUsed/>
    <w:rsid w:val="00433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691"/>
  </w:style>
  <w:style w:type="paragraph" w:customStyle="1" w:styleId="paragraph">
    <w:name w:val="paragraph"/>
    <w:basedOn w:val="Normal"/>
    <w:rsid w:val="0043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33691"/>
  </w:style>
  <w:style w:type="character" w:customStyle="1" w:styleId="eop">
    <w:name w:val="eop"/>
    <w:basedOn w:val="Fuentedeprrafopredeter"/>
    <w:rsid w:val="00433691"/>
  </w:style>
  <w:style w:type="character" w:customStyle="1" w:styleId="tabchar">
    <w:name w:val="tabchar"/>
    <w:basedOn w:val="Fuentedeprrafopredeter"/>
    <w:rsid w:val="0043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1067</Characters>
  <Application>Microsoft Office Word</Application>
  <DocSecurity>0</DocSecurity>
  <Lines>8</Lines>
  <Paragraphs>2</Paragraphs>
  <ScaleCrop>false</ScaleCrop>
  <Company>Generalitat Valenciana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GOMEZ, JOSE ADRIAN</dc:creator>
  <cp:keywords/>
  <dc:description/>
  <cp:lastModifiedBy>ALFONSO GOMEZ, JOSE ADRIAN</cp:lastModifiedBy>
  <cp:revision>3</cp:revision>
  <dcterms:created xsi:type="dcterms:W3CDTF">2023-02-06T13:35:00Z</dcterms:created>
  <dcterms:modified xsi:type="dcterms:W3CDTF">2023-08-17T10:30:00Z</dcterms:modified>
</cp:coreProperties>
</file>