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A518" w14:textId="3DA1E2B6" w:rsidR="008A4D26" w:rsidRDefault="00A14212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461999" wp14:editId="6E14C04B">
                <wp:simplePos x="0" y="0"/>
                <wp:positionH relativeFrom="column">
                  <wp:posOffset>-913158</wp:posOffset>
                </wp:positionH>
                <wp:positionV relativeFrom="paragraph">
                  <wp:posOffset>-716915</wp:posOffset>
                </wp:positionV>
                <wp:extent cx="7148195" cy="4732903"/>
                <wp:effectExtent l="0" t="0" r="14605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47329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59140" id="Rectángulo 1" o:spid="_x0000_s1026" style="position:absolute;margin-left:-71.9pt;margin-top:-56.45pt;width:562.85pt;height:372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" filled="f" strokecolor="#e7e6e6 [3214]" strokeweight="1pt"/>
            </w:pict>
          </mc:Fallback>
        </mc:AlternateContent>
      </w:r>
      <w:r w:rsidRPr="00A14212">
        <w:drawing>
          <wp:anchor distT="0" distB="0" distL="114300" distR="114300" simplePos="0" relativeHeight="251698688" behindDoc="0" locked="0" layoutInCell="1" allowOverlap="1" wp14:anchorId="2DA637C0" wp14:editId="736CB8E3">
            <wp:simplePos x="0" y="0"/>
            <wp:positionH relativeFrom="column">
              <wp:posOffset>-913130</wp:posOffset>
            </wp:positionH>
            <wp:positionV relativeFrom="paragraph">
              <wp:posOffset>3263569</wp:posOffset>
            </wp:positionV>
            <wp:extent cx="7148195" cy="749788"/>
            <wp:effectExtent l="0" t="0" r="0" b="0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64EEDC0-076F-4BB1-1992-5100501C88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64EEDC0-076F-4BB1-1992-5100501C88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195" cy="749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212"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399B39C" wp14:editId="706F86BE">
                <wp:simplePos x="0" y="0"/>
                <wp:positionH relativeFrom="column">
                  <wp:posOffset>-443230</wp:posOffset>
                </wp:positionH>
                <wp:positionV relativeFrom="paragraph">
                  <wp:posOffset>2284565</wp:posOffset>
                </wp:positionV>
                <wp:extent cx="2726421" cy="1200329"/>
                <wp:effectExtent l="0" t="0" r="0" b="0"/>
                <wp:wrapNone/>
                <wp:docPr id="4" name="CuadroTexto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421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33769" w14:textId="77777777" w:rsidR="00A14212" w:rsidRDefault="00A14212" w:rsidP="00A1421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Importe subvencionado</w:t>
                            </w:r>
                          </w:p>
                          <w:p w14:paraId="15317C02" w14:textId="7F5116C4" w:rsidR="00A14212" w:rsidRDefault="00A14212" w:rsidP="00A1421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Cantidad (€)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9B39C" id="_x0000_t202" coordsize="21600,21600" o:spt="202" path="m,l,21600r21600,l21600,xe">
                <v:stroke joinstyle="miter"/>
                <v:path gradientshapeok="t" o:connecttype="rect"/>
              </v:shapetype>
              <v:shape id="CuadroTexto 10" o:spid="_x0000_s1026" type="#_x0000_t202" style="position:absolute;margin-left:-34.9pt;margin-top:179.9pt;width:214.7pt;height:94.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" filled="f" stroked="f">
                <v:textbox style="mso-fit-shape-to-text:t">
                  <w:txbxContent>
                    <w:p w14:paraId="0DC33769" w14:textId="77777777" w:rsidR="00A14212" w:rsidRDefault="00A14212" w:rsidP="00A1421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Importe subvencionado</w:t>
                      </w:r>
                    </w:p>
                    <w:p w14:paraId="15317C02" w14:textId="7F5116C4" w:rsidR="00A14212" w:rsidRDefault="00A14212" w:rsidP="00A1421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Cantidad (€)</w:t>
                      </w:r>
                    </w:p>
                  </w:txbxContent>
                </v:textbox>
              </v:shape>
            </w:pict>
          </mc:Fallback>
        </mc:AlternateContent>
      </w:r>
      <w:r w:rsidRPr="00A14212"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A271080" wp14:editId="3340CDBC">
                <wp:simplePos x="0" y="0"/>
                <wp:positionH relativeFrom="column">
                  <wp:posOffset>-913158</wp:posOffset>
                </wp:positionH>
                <wp:positionV relativeFrom="paragraph">
                  <wp:posOffset>-708965</wp:posOffset>
                </wp:positionV>
                <wp:extent cx="7148223" cy="2615979"/>
                <wp:effectExtent l="0" t="0" r="0" b="0"/>
                <wp:wrapNone/>
                <wp:docPr id="2" name="CuadroTexto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223" cy="2615979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</wps:spPr>
                      <wps:txbx>
                        <w:txbxContent>
                          <w:p w14:paraId="58DC98AD" w14:textId="77777777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4212"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4B8C457" w14:textId="77777777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D52D405" w14:textId="21DA09DA" w:rsidR="00A14212" w:rsidRPr="00A14212" w:rsidRDefault="00A14212" w:rsidP="00A14212">
                            <w:pPr>
                              <w:ind w:firstLine="708"/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4212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Programa de ayuda de mejora de </w:t>
                            </w:r>
                            <w:r w:rsidRPr="00A14212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ab/>
                              <w:t>eficiencia energética en Viviendas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1080" id="CuadroTexto 7" o:spid="_x0000_s1027" type="#_x0000_t202" style="position:absolute;margin-left:-71.9pt;margin-top:-55.8pt;width:562.85pt;height:20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" fillcolor="#ba0000" stroked="f">
                <v:textbox>
                  <w:txbxContent>
                    <w:p w14:paraId="58DC98AD" w14:textId="77777777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4212"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44B8C457" w14:textId="77777777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D52D405" w14:textId="21DA09DA" w:rsidR="00A14212" w:rsidRPr="00A14212" w:rsidRDefault="00A14212" w:rsidP="00A14212">
                      <w:pPr>
                        <w:ind w:firstLine="708"/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4212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Programa de ayuda de mejora de </w:t>
                      </w:r>
                      <w:r w:rsidRPr="00A14212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ab/>
                        <w:t>eficiencia energética en Viviendas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4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AD"/>
    <w:rsid w:val="000932AD"/>
    <w:rsid w:val="008A4D26"/>
    <w:rsid w:val="00A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2620"/>
  <w15:chartTrackingRefBased/>
  <w15:docId w15:val="{29D15587-B189-450E-955B-4E7429F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Generalitat Valenciana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CHANZÁ BANGO, IGNACIO VICENTE</dc:creator>
  <cp:keywords/>
  <dc:description/>
  <cp:lastModifiedBy>CHANZÁ BANGO, IGNACIO VICENTE</cp:lastModifiedBy>
  <cp:revision>2</cp:revision>
  <dcterms:created xsi:type="dcterms:W3CDTF">2023-08-10T09:26:00Z</dcterms:created>
  <dcterms:modified xsi:type="dcterms:W3CDTF">2023-08-10T09:26:00Z</dcterms:modified>
</cp:coreProperties>
</file>